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B2" w:rsidRPr="00AE32B2" w:rsidRDefault="00AE32B2" w:rsidP="00AE32B2">
      <w:pPr>
        <w:autoSpaceDE w:val="0"/>
        <w:autoSpaceDN w:val="0"/>
        <w:jc w:val="center"/>
        <w:rPr>
          <w:rFonts w:eastAsia="Calibri" w:cstheme="minorHAnsi"/>
          <w:b/>
          <w:i/>
          <w:color w:val="000000"/>
          <w:szCs w:val="22"/>
          <w:lang w:eastAsia="en-GB"/>
        </w:rPr>
      </w:pPr>
      <w:r w:rsidRPr="00AE32B2">
        <w:rPr>
          <w:rFonts w:eastAsia="Calibri" w:cstheme="minorHAnsi"/>
          <w:b/>
          <w:i/>
          <w:color w:val="000000"/>
          <w:szCs w:val="22"/>
          <w:lang w:eastAsia="en-GB"/>
        </w:rPr>
        <w:t>How the NHS and care services use your information</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 xml:space="preserve">Sacriston Surgery </w:t>
      </w:r>
      <w:r w:rsidRPr="00AE32B2">
        <w:rPr>
          <w:rFonts w:eastAsia="Calibri" w:cstheme="minorHAnsi"/>
          <w:i/>
          <w:color w:val="000000"/>
          <w:sz w:val="22"/>
          <w:szCs w:val="20"/>
          <w:lang w:eastAsia="en-GB"/>
        </w:rPr>
        <w:t xml:space="preserve">is one of many organisations working in the health and care system to improve care </w:t>
      </w:r>
      <w:r w:rsidRPr="00AE32B2">
        <w:rPr>
          <w:rFonts w:eastAsia="Calibri" w:cstheme="minorHAnsi"/>
          <w:i/>
          <w:color w:val="000000"/>
          <w:sz w:val="22"/>
          <w:szCs w:val="20"/>
          <w:lang w:eastAsia="en-GB"/>
        </w:rPr>
        <w:t xml:space="preserve">for patients and the public. </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Whenever you use a health or care service, such as attending Accident &amp; Emergency or using Community Care services, important</w:t>
      </w:r>
      <w:bookmarkStart w:id="0" w:name="_GoBack"/>
      <w:bookmarkEnd w:id="0"/>
      <w:r w:rsidRPr="00AE32B2">
        <w:rPr>
          <w:rFonts w:eastAsia="Calibri" w:cstheme="minorHAnsi"/>
          <w:i/>
          <w:color w:val="000000"/>
          <w:sz w:val="22"/>
          <w:szCs w:val="20"/>
          <w:lang w:eastAsia="en-GB"/>
        </w:rPr>
        <w:t xml:space="preserve"> information about you is collected in a patient record for that service. Collecting this information helps to ensure you get the best possible care and treatment.</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The information collected about you when you use these services can also be used and provided to other organisations for purposes beyond your individual care, for instance to help with:</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pStyle w:val="ListParagraph"/>
        <w:numPr>
          <w:ilvl w:val="0"/>
          <w:numId w:val="4"/>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improving the quality and standards of care provided</w:t>
      </w:r>
    </w:p>
    <w:p w:rsidR="00AE32B2" w:rsidRPr="00AE32B2" w:rsidRDefault="00AE32B2" w:rsidP="00AE32B2">
      <w:pPr>
        <w:pStyle w:val="ListParagraph"/>
        <w:numPr>
          <w:ilvl w:val="0"/>
          <w:numId w:val="4"/>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 xml:space="preserve">research into the development of new treatments </w:t>
      </w:r>
    </w:p>
    <w:p w:rsidR="00AE32B2" w:rsidRPr="00AE32B2" w:rsidRDefault="00AE32B2" w:rsidP="00AE32B2">
      <w:pPr>
        <w:pStyle w:val="ListParagraph"/>
        <w:numPr>
          <w:ilvl w:val="0"/>
          <w:numId w:val="4"/>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preventing illness and diseases</w:t>
      </w:r>
    </w:p>
    <w:p w:rsidR="00AE32B2" w:rsidRPr="00AE32B2" w:rsidRDefault="00AE32B2" w:rsidP="00AE32B2">
      <w:pPr>
        <w:pStyle w:val="ListParagraph"/>
        <w:numPr>
          <w:ilvl w:val="0"/>
          <w:numId w:val="4"/>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monitoring safety</w:t>
      </w:r>
    </w:p>
    <w:p w:rsidR="00AE32B2" w:rsidRPr="00AE32B2" w:rsidRDefault="00AE32B2" w:rsidP="00AE32B2">
      <w:pPr>
        <w:pStyle w:val="ListParagraph"/>
        <w:numPr>
          <w:ilvl w:val="0"/>
          <w:numId w:val="4"/>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planning services</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Most of the time, anonymised data is used for research and planning so that you cannot be identified in which case your confidential patient information isn’t needed.</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To find out more or to register your choice to opt out, please visit www.nhs.uk/your-nhs-data-matters.  On this web page you will:</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See what is meant by confidential patient information</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Find examples of when confidential patient information is used for individual care and examples of when it is used for purposes beyond individual care</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Find out more about the benefits of sharing data</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Understand more about who uses the data</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Find out how your data is protected</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Be able to access the system to view, set or change your opt-out setting</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 xml:space="preserve">Find the contact telephone number if you want to know any more or to set/change your opt-out by phone </w:t>
      </w:r>
    </w:p>
    <w:p w:rsidR="00AE32B2" w:rsidRPr="00AE32B2" w:rsidRDefault="00AE32B2" w:rsidP="00AE32B2">
      <w:pPr>
        <w:pStyle w:val="ListParagraph"/>
        <w:numPr>
          <w:ilvl w:val="0"/>
          <w:numId w:val="2"/>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See the situations where the opt-out will not apply</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You can also find out more about how patient information is used at:</w:t>
      </w:r>
    </w:p>
    <w:p w:rsidR="00AE32B2" w:rsidRPr="00AE32B2" w:rsidRDefault="00AE32B2" w:rsidP="00AE32B2">
      <w:pPr>
        <w:autoSpaceDE w:val="0"/>
        <w:autoSpaceDN w:val="0"/>
        <w:jc w:val="both"/>
        <w:rPr>
          <w:rFonts w:eastAsia="Calibri" w:cstheme="minorHAnsi"/>
          <w:i/>
          <w:color w:val="000000"/>
          <w:sz w:val="22"/>
          <w:szCs w:val="20"/>
          <w:lang w:eastAsia="en-GB"/>
        </w:rPr>
      </w:pPr>
      <w:hyperlink r:id="rId6" w:history="1">
        <w:r w:rsidRPr="00AE32B2">
          <w:rPr>
            <w:rStyle w:val="Hyperlink"/>
            <w:rFonts w:eastAsia="Calibri" w:cstheme="minorHAnsi"/>
            <w:i/>
            <w:sz w:val="22"/>
            <w:szCs w:val="20"/>
            <w:lang w:eastAsia="en-GB"/>
          </w:rPr>
          <w:t>https://www.hra.nhs.uk/information-about-patients/</w:t>
        </w:r>
      </w:hyperlink>
    </w:p>
    <w:p w:rsidR="00AE32B2" w:rsidRPr="00AE32B2" w:rsidRDefault="00AE32B2" w:rsidP="00AE32B2">
      <w:pPr>
        <w:pStyle w:val="ListParagraph"/>
        <w:numPr>
          <w:ilvl w:val="0"/>
          <w:numId w:val="5"/>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which covers health and care research)</w:t>
      </w:r>
    </w:p>
    <w:p w:rsidR="00AE32B2" w:rsidRPr="00AE32B2" w:rsidRDefault="00AE32B2" w:rsidP="00AE32B2">
      <w:pPr>
        <w:autoSpaceDE w:val="0"/>
        <w:autoSpaceDN w:val="0"/>
        <w:jc w:val="both"/>
        <w:rPr>
          <w:rFonts w:eastAsia="Calibri" w:cstheme="minorHAnsi"/>
          <w:i/>
          <w:color w:val="000000"/>
          <w:sz w:val="22"/>
          <w:szCs w:val="20"/>
          <w:lang w:eastAsia="en-GB"/>
        </w:rPr>
      </w:pPr>
      <w:hyperlink r:id="rId7" w:history="1">
        <w:r w:rsidRPr="00AE32B2">
          <w:rPr>
            <w:rStyle w:val="Hyperlink"/>
            <w:rFonts w:eastAsia="Calibri" w:cstheme="minorHAnsi"/>
            <w:i/>
            <w:sz w:val="22"/>
            <w:szCs w:val="20"/>
            <w:lang w:eastAsia="en-GB"/>
          </w:rPr>
          <w:t>https://understandingpatientdata.org.uk/what-you-need-know</w:t>
        </w:r>
      </w:hyperlink>
    </w:p>
    <w:p w:rsidR="00AE32B2" w:rsidRPr="00AE32B2" w:rsidRDefault="00AE32B2" w:rsidP="00AE32B2">
      <w:pPr>
        <w:pStyle w:val="ListParagraph"/>
        <w:numPr>
          <w:ilvl w:val="0"/>
          <w:numId w:val="5"/>
        </w:num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which covers how and why patient information is used, the safeguards and how decisions are made)</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You can change your mind about your choice at any time.</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i/>
          <w:color w:val="000000"/>
          <w:sz w:val="22"/>
          <w:szCs w:val="20"/>
          <w:lang w:eastAsia="en-GB"/>
        </w:rPr>
      </w:pPr>
      <w:r w:rsidRPr="00AE32B2">
        <w:rPr>
          <w:rFonts w:eastAsia="Calibri" w:cstheme="minorHAnsi"/>
          <w:i/>
          <w:color w:val="000000"/>
          <w:sz w:val="22"/>
          <w:szCs w:val="20"/>
          <w:lang w:eastAsia="en-GB"/>
        </w:rPr>
        <w:t>Data being used or shared for purposes beyond individual care does not include your data being shared with insurance companies or used for marketing purposes and data would only be used in this way with your specific agreement.</w:t>
      </w:r>
    </w:p>
    <w:p w:rsidR="00AE32B2" w:rsidRPr="00AE32B2" w:rsidRDefault="00AE32B2" w:rsidP="00AE32B2">
      <w:pPr>
        <w:autoSpaceDE w:val="0"/>
        <w:autoSpaceDN w:val="0"/>
        <w:jc w:val="both"/>
        <w:rPr>
          <w:rFonts w:eastAsia="Calibri" w:cstheme="minorHAnsi"/>
          <w:i/>
          <w:color w:val="000000"/>
          <w:sz w:val="22"/>
          <w:szCs w:val="20"/>
          <w:lang w:eastAsia="en-GB"/>
        </w:rPr>
      </w:pPr>
    </w:p>
    <w:p w:rsidR="00AE32B2" w:rsidRPr="00AE32B2" w:rsidRDefault="00AE32B2" w:rsidP="00AE32B2">
      <w:pPr>
        <w:autoSpaceDE w:val="0"/>
        <w:autoSpaceDN w:val="0"/>
        <w:jc w:val="both"/>
        <w:rPr>
          <w:rFonts w:eastAsia="Calibri" w:cstheme="minorHAnsi"/>
          <w:color w:val="000000"/>
          <w:sz w:val="22"/>
          <w:szCs w:val="20"/>
          <w:lang w:eastAsia="en-GB"/>
        </w:rPr>
      </w:pPr>
      <w:r w:rsidRPr="00AE32B2">
        <w:rPr>
          <w:rFonts w:eastAsia="Calibri" w:cstheme="minorHAnsi"/>
          <w:i/>
          <w:color w:val="000000"/>
          <w:sz w:val="22"/>
          <w:szCs w:val="20"/>
          <w:lang w:eastAsia="en-GB"/>
        </w:rPr>
        <w:t>Health and care organisations have until 2020 to put systems and processes in place so they can be compliant with the national data opt-out and apply your choice to any confidential patient information they use or share for purposes beyond your individu</w:t>
      </w:r>
      <w:r w:rsidRPr="00AE32B2">
        <w:rPr>
          <w:rFonts w:eastAsia="Calibri" w:cstheme="minorHAnsi"/>
          <w:i/>
          <w:color w:val="000000"/>
          <w:sz w:val="22"/>
          <w:szCs w:val="20"/>
          <w:lang w:eastAsia="en-GB"/>
        </w:rPr>
        <w:t xml:space="preserve">al care. Our organisation is </w:t>
      </w:r>
      <w:r w:rsidRPr="00AE32B2">
        <w:rPr>
          <w:rFonts w:eastAsia="Calibri" w:cstheme="minorHAnsi"/>
          <w:i/>
          <w:color w:val="000000"/>
          <w:sz w:val="22"/>
          <w:szCs w:val="20"/>
          <w:lang w:eastAsia="en-GB"/>
        </w:rPr>
        <w:t>compliant with the national data opt-out policy</w:t>
      </w:r>
      <w:r w:rsidRPr="00AE32B2">
        <w:rPr>
          <w:rFonts w:eastAsia="Calibri" w:cstheme="minorHAnsi"/>
          <w:color w:val="000000"/>
          <w:sz w:val="22"/>
          <w:szCs w:val="20"/>
          <w:lang w:eastAsia="en-GB"/>
        </w:rPr>
        <w:t xml:space="preserve">. </w:t>
      </w:r>
    </w:p>
    <w:p w:rsidR="00A85A7C" w:rsidRDefault="00AE32B2"/>
    <w:sectPr w:rsidR="00A85A7C" w:rsidSect="00AE32B2">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DD6"/>
    <w:multiLevelType w:val="hybridMultilevel"/>
    <w:tmpl w:val="B08EC93E"/>
    <w:lvl w:ilvl="0" w:tplc="6D027D2E">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3D17CA"/>
    <w:multiLevelType w:val="hybridMultilevel"/>
    <w:tmpl w:val="C35A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77FE3"/>
    <w:multiLevelType w:val="hybridMultilevel"/>
    <w:tmpl w:val="18223128"/>
    <w:lvl w:ilvl="0" w:tplc="6D027D2E">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3451FA"/>
    <w:multiLevelType w:val="hybridMultilevel"/>
    <w:tmpl w:val="7486BC50"/>
    <w:lvl w:ilvl="0" w:tplc="D15C366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3C0703"/>
    <w:multiLevelType w:val="hybridMultilevel"/>
    <w:tmpl w:val="0F849A36"/>
    <w:lvl w:ilvl="0" w:tplc="D15C366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2"/>
    <w:rsid w:val="00AE32B2"/>
    <w:rsid w:val="00C63D8A"/>
    <w:rsid w:val="00DC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B2"/>
    <w:pPr>
      <w:ind w:left="720"/>
      <w:contextualSpacing/>
    </w:pPr>
  </w:style>
  <w:style w:type="character" w:styleId="Hyperlink">
    <w:name w:val="Hyperlink"/>
    <w:basedOn w:val="DefaultParagraphFont"/>
    <w:uiPriority w:val="99"/>
    <w:unhideWhenUsed/>
    <w:rsid w:val="00AE3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B2"/>
    <w:pPr>
      <w:ind w:left="720"/>
      <w:contextualSpacing/>
    </w:pPr>
  </w:style>
  <w:style w:type="character" w:styleId="Hyperlink">
    <w:name w:val="Hyperlink"/>
    <w:basedOn w:val="DefaultParagraphFont"/>
    <w:uiPriority w:val="99"/>
    <w:unhideWhenUsed/>
    <w:rsid w:val="00AE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derstandingpatientdata.org.uk/what-you-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information-about-pati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Martin</dc:creator>
  <cp:lastModifiedBy>Bell Martin</cp:lastModifiedBy>
  <cp:revision>1</cp:revision>
  <dcterms:created xsi:type="dcterms:W3CDTF">2020-02-26T16:21:00Z</dcterms:created>
  <dcterms:modified xsi:type="dcterms:W3CDTF">2020-02-26T16:25:00Z</dcterms:modified>
</cp:coreProperties>
</file>